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9C" w:rsidRDefault="005E0F08" w:rsidP="005E0F08">
      <w:pPr>
        <w:shd w:val="pct15" w:color="FFFFFF" w:fill="FFFFFF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E0F08">
        <w:rPr>
          <w:rFonts w:ascii="Arial" w:hAnsi="Arial" w:cs="Arial"/>
          <w:b/>
          <w:sz w:val="28"/>
          <w:szCs w:val="28"/>
          <w:u w:val="single"/>
        </w:rPr>
        <w:t xml:space="preserve">Mediennutzung an der </w:t>
      </w:r>
      <w:proofErr w:type="spellStart"/>
      <w:r w:rsidRPr="005E0F08">
        <w:rPr>
          <w:rFonts w:ascii="Arial" w:hAnsi="Arial" w:cs="Arial"/>
          <w:b/>
          <w:sz w:val="28"/>
          <w:szCs w:val="28"/>
          <w:u w:val="single"/>
        </w:rPr>
        <w:t>Gangoflschule</w:t>
      </w:r>
      <w:proofErr w:type="spellEnd"/>
    </w:p>
    <w:p w:rsidR="005E0F08" w:rsidRDefault="005E0F08" w:rsidP="005E0F08">
      <w:pPr>
        <w:shd w:val="pct15" w:color="FFFFFF" w:fill="FFFFFF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E0F08" w:rsidRPr="005E0F08" w:rsidRDefault="005E0F08" w:rsidP="005E0F08">
      <w:pPr>
        <w:shd w:val="pct15" w:color="FFFFFF" w:fill="FFFFFF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  <w:r w:rsidRPr="00F974C0">
        <w:rPr>
          <w:rFonts w:ascii="Arial" w:hAnsi="Arial" w:cs="Arial"/>
          <w:b/>
          <w:sz w:val="24"/>
          <w:szCs w:val="24"/>
        </w:rPr>
        <w:t>Allgemeine Regelung:</w:t>
      </w:r>
      <w:r>
        <w:rPr>
          <w:rFonts w:ascii="Arial" w:hAnsi="Arial" w:cs="Arial"/>
          <w:sz w:val="24"/>
          <w:szCs w:val="24"/>
        </w:rPr>
        <w:t xml:space="preserve"> </w:t>
      </w:r>
      <w:r w:rsidRPr="00320D74">
        <w:rPr>
          <w:rFonts w:ascii="Arial" w:hAnsi="Arial" w:cs="Arial"/>
          <w:sz w:val="24"/>
          <w:szCs w:val="24"/>
        </w:rPr>
        <w:t>Mobile Endgeräte (Handy, Smart</w:t>
      </w:r>
      <w:r>
        <w:rPr>
          <w:rFonts w:ascii="Arial" w:hAnsi="Arial" w:cs="Arial"/>
          <w:sz w:val="24"/>
          <w:szCs w:val="24"/>
        </w:rPr>
        <w:t xml:space="preserve">phone, </w:t>
      </w:r>
      <w:proofErr w:type="spellStart"/>
      <w:r>
        <w:rPr>
          <w:rFonts w:ascii="Arial" w:hAnsi="Arial" w:cs="Arial"/>
          <w:sz w:val="24"/>
          <w:szCs w:val="24"/>
        </w:rPr>
        <w:t>Smartwatch</w:t>
      </w:r>
      <w:proofErr w:type="spellEnd"/>
      <w:r w:rsidRPr="00320D74">
        <w:rPr>
          <w:rFonts w:ascii="Arial" w:hAnsi="Arial" w:cs="Arial"/>
          <w:sz w:val="24"/>
          <w:szCs w:val="24"/>
        </w:rPr>
        <w:t>, …) dürfen nur auf das Schulgelände mitgenommen werden, wenn sie aus</w:t>
      </w:r>
      <w:r>
        <w:rPr>
          <w:rFonts w:ascii="Arial" w:hAnsi="Arial" w:cs="Arial"/>
          <w:sz w:val="24"/>
          <w:szCs w:val="24"/>
        </w:rPr>
        <w:t>geschaltet bzw. im Schulmodus sind und in Jacken, T</w:t>
      </w:r>
      <w:r w:rsidRPr="00320D74">
        <w:rPr>
          <w:rFonts w:ascii="Arial" w:hAnsi="Arial" w:cs="Arial"/>
          <w:sz w:val="24"/>
          <w:szCs w:val="24"/>
        </w:rPr>
        <w:t>aschen bzw. Schultaschen verwahrt werden.</w:t>
      </w:r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  <w:r w:rsidRPr="00320D74">
        <w:rPr>
          <w:rFonts w:ascii="Arial" w:hAnsi="Arial" w:cs="Arial"/>
          <w:sz w:val="24"/>
          <w:szCs w:val="24"/>
        </w:rPr>
        <w:t>Eine Kontaktaufnahme mit dem Elternhaus ist jederzeit kostenlos im Schulsekretariat möglich. Eltern verzichten auf direkte Anrufe bei ihren Kindern während des Schulvormittages. In Notfällen ist das Sekretariat erreichbar.</w:t>
      </w:r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  <w:r w:rsidRPr="00320D74">
        <w:rPr>
          <w:rFonts w:ascii="Arial" w:hAnsi="Arial" w:cs="Arial"/>
          <w:sz w:val="24"/>
          <w:szCs w:val="24"/>
        </w:rPr>
        <w:t>Für alle Jahrgangsstufen der Gangolfschule ist die Nutzung der Mobilgeräte außer zu Unterrichtszwecken</w:t>
      </w:r>
      <w:r w:rsidRPr="00320D74">
        <w:rPr>
          <w:sz w:val="24"/>
          <w:szCs w:val="24"/>
        </w:rPr>
        <w:t xml:space="preserve"> </w:t>
      </w:r>
      <w:r w:rsidRPr="00320D74">
        <w:rPr>
          <w:rFonts w:ascii="Arial" w:hAnsi="Arial" w:cs="Arial"/>
          <w:sz w:val="24"/>
          <w:szCs w:val="24"/>
        </w:rPr>
        <w:t>im Rahmen des Unterri</w:t>
      </w:r>
      <w:r>
        <w:rPr>
          <w:rFonts w:ascii="Arial" w:hAnsi="Arial" w:cs="Arial"/>
          <w:sz w:val="24"/>
          <w:szCs w:val="24"/>
        </w:rPr>
        <w:t xml:space="preserve">chts während des gesamten Schultages gemäß Stundentafel und während der gebuchten Betreuungszeiten, auch in den Pausen, untersagt. </w:t>
      </w:r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  <w:r w:rsidRPr="00F974C0">
        <w:rPr>
          <w:rFonts w:ascii="Arial" w:hAnsi="Arial" w:cs="Arial"/>
          <w:b/>
          <w:sz w:val="24"/>
          <w:szCs w:val="24"/>
        </w:rPr>
        <w:t>Sonderregelung:</w:t>
      </w:r>
      <w:r>
        <w:rPr>
          <w:rFonts w:ascii="Arial" w:hAnsi="Arial" w:cs="Arial"/>
          <w:sz w:val="24"/>
          <w:szCs w:val="24"/>
        </w:rPr>
        <w:t xml:space="preserve"> Eine Ausnahme stellt die Nutzung im Zusammenhang mit einer medizinischen Notwendigkeit dar. Hierzu wenden sich die Eltern bitte an die Klassenleitung.</w:t>
      </w:r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Regelung gilt ausschließlich für die Schüler*innen der Gangolfschule, nicht für das sonstige päd. Personal. Der Umgang mit der Nutzung von Medien für das päd. Personal ist im Verhaltenscodex des Kinderschutzkonzeptes der Gangolfschule geregelt.</w:t>
      </w:r>
    </w:p>
    <w:p w:rsidR="00A9369C" w:rsidRDefault="00A9369C" w:rsidP="00A9369C">
      <w:pPr>
        <w:shd w:val="pct15" w:color="FFFFFF" w:fill="FFFFFF"/>
        <w:rPr>
          <w:rFonts w:ascii="Arial" w:hAnsi="Arial" w:cs="Arial"/>
          <w:sz w:val="24"/>
          <w:szCs w:val="24"/>
        </w:rPr>
      </w:pPr>
    </w:p>
    <w:p w:rsidR="00A9369C" w:rsidRPr="00F974C0" w:rsidRDefault="00A9369C" w:rsidP="00A9369C">
      <w:pPr>
        <w:shd w:val="pct15" w:color="FFFFFF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Konsequenzen b</w:t>
      </w:r>
      <w:r w:rsidRPr="00F974C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i</w:t>
      </w:r>
      <w:r w:rsidRPr="00F974C0">
        <w:rPr>
          <w:rFonts w:ascii="Arial" w:hAnsi="Arial" w:cs="Arial"/>
          <w:b/>
          <w:sz w:val="24"/>
          <w:szCs w:val="24"/>
        </w:rPr>
        <w:t xml:space="preserve"> Verstößen: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9369C" w:rsidRPr="00B57EBE" w:rsidTr="00EF40E3"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EBE">
              <w:rPr>
                <w:rFonts w:ascii="Arial" w:hAnsi="Arial" w:cs="Arial"/>
                <w:b/>
                <w:sz w:val="24"/>
                <w:szCs w:val="24"/>
              </w:rPr>
              <w:t>Verstoß</w:t>
            </w:r>
          </w:p>
        </w:tc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EBE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A9369C" w:rsidRPr="00B57EBE" w:rsidTr="00EF40E3"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Erstmalige Missachtung der Regeln</w:t>
            </w:r>
          </w:p>
        </w:tc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Ermahnung durch die Lehrkraft</w:t>
            </w:r>
          </w:p>
        </w:tc>
      </w:tr>
      <w:tr w:rsidR="00A9369C" w:rsidRPr="00B57EBE" w:rsidTr="00EF40E3"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Wiederholte Nutzung trotz Ermahnung</w:t>
            </w:r>
          </w:p>
        </w:tc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Temporäre Wegnahme und Einbehaltung des Gerätes (regelhaft bis Ende des persönlichen Schultages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57EBE">
              <w:rPr>
                <w:rFonts w:ascii="Arial" w:hAnsi="Arial" w:cs="Arial"/>
                <w:sz w:val="24"/>
                <w:szCs w:val="24"/>
              </w:rPr>
              <w:t>- Abholung durch die Schüler*in bei der Lehrkraft</w:t>
            </w:r>
            <w:r>
              <w:rPr>
                <w:rFonts w:ascii="Arial" w:hAnsi="Arial" w:cs="Arial"/>
                <w:sz w:val="24"/>
                <w:szCs w:val="24"/>
              </w:rPr>
              <w:t>; Information an die Eltern</w:t>
            </w:r>
          </w:p>
        </w:tc>
      </w:tr>
      <w:tr w:rsidR="00A9369C" w:rsidRPr="00B57EBE" w:rsidTr="00EF40E3"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Wiederholter oder schwerwiegender Verstoß (z.B. heimliche Aufnahmen, Störung des Unterrichts)</w:t>
            </w:r>
          </w:p>
        </w:tc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Elternkontakt, Einbehaltung des Gerätes, ggf. auch über das Wochenend</w:t>
            </w:r>
            <w:r>
              <w:rPr>
                <w:rFonts w:ascii="Arial" w:hAnsi="Arial" w:cs="Arial"/>
                <w:sz w:val="24"/>
                <w:szCs w:val="24"/>
              </w:rPr>
              <w:t>e verbunden mit Abholung durch E</w:t>
            </w:r>
            <w:r w:rsidRPr="00B57EBE">
              <w:rPr>
                <w:rFonts w:ascii="Arial" w:hAnsi="Arial" w:cs="Arial"/>
                <w:sz w:val="24"/>
                <w:szCs w:val="24"/>
              </w:rPr>
              <w:t>ltern und Elterngespräch</w:t>
            </w:r>
          </w:p>
        </w:tc>
      </w:tr>
      <w:tr w:rsidR="00A9369C" w:rsidRPr="00B57EBE" w:rsidTr="00EF40E3"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Verbreitung strafbarer Inhalte (z.</w:t>
            </w:r>
            <w:r>
              <w:rPr>
                <w:rFonts w:ascii="Arial" w:hAnsi="Arial" w:cs="Arial"/>
                <w:sz w:val="24"/>
                <w:szCs w:val="24"/>
              </w:rPr>
              <w:t>B. Cybermobbing, gewaltverherrl</w:t>
            </w:r>
            <w:r w:rsidRPr="00B57EB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B57EBE">
              <w:rPr>
                <w:rFonts w:ascii="Arial" w:hAnsi="Arial" w:cs="Arial"/>
                <w:sz w:val="24"/>
                <w:szCs w:val="24"/>
              </w:rPr>
              <w:t>hende oder jugendgefährdende Inhalte)</w:t>
            </w:r>
          </w:p>
        </w:tc>
        <w:tc>
          <w:tcPr>
            <w:tcW w:w="4606" w:type="dxa"/>
            <w:shd w:val="clear" w:color="auto" w:fill="auto"/>
          </w:tcPr>
          <w:p w:rsidR="00A9369C" w:rsidRPr="00B57EBE" w:rsidRDefault="00A9369C" w:rsidP="00EF40E3">
            <w:pPr>
              <w:rPr>
                <w:rFonts w:ascii="Arial" w:hAnsi="Arial" w:cs="Arial"/>
                <w:sz w:val="24"/>
                <w:szCs w:val="24"/>
              </w:rPr>
            </w:pPr>
            <w:r w:rsidRPr="00B57EBE">
              <w:rPr>
                <w:rFonts w:ascii="Arial" w:hAnsi="Arial" w:cs="Arial"/>
                <w:sz w:val="24"/>
                <w:szCs w:val="24"/>
              </w:rPr>
              <w:t>Infor</w:t>
            </w:r>
            <w:r>
              <w:rPr>
                <w:rFonts w:ascii="Arial" w:hAnsi="Arial" w:cs="Arial"/>
                <w:sz w:val="24"/>
                <w:szCs w:val="24"/>
              </w:rPr>
              <w:t xml:space="preserve">mation an die Schulleitung, ggf. </w:t>
            </w:r>
            <w:r w:rsidRPr="00B57EBE">
              <w:rPr>
                <w:rFonts w:ascii="Arial" w:hAnsi="Arial" w:cs="Arial"/>
                <w:sz w:val="24"/>
                <w:szCs w:val="24"/>
              </w:rPr>
              <w:t>Anzeige bei den zuständigen Behörden und erzieherische Einwirkungen oder Ordnungsmaßnahmen</w:t>
            </w:r>
          </w:p>
        </w:tc>
      </w:tr>
    </w:tbl>
    <w:p w:rsidR="00A9369C" w:rsidRDefault="00A9369C" w:rsidP="00A9369C">
      <w:pPr>
        <w:rPr>
          <w:rFonts w:ascii="Arial" w:hAnsi="Arial"/>
          <w:b/>
          <w:sz w:val="24"/>
          <w:szCs w:val="24"/>
        </w:rPr>
      </w:pPr>
    </w:p>
    <w:p w:rsidR="00A9369C" w:rsidRDefault="00A9369C" w:rsidP="00A9369C">
      <w:pPr>
        <w:rPr>
          <w:rFonts w:ascii="Arial" w:hAnsi="Arial"/>
          <w:b/>
          <w:sz w:val="24"/>
          <w:szCs w:val="24"/>
        </w:rPr>
      </w:pPr>
    </w:p>
    <w:p w:rsidR="00A9369C" w:rsidRPr="00DB0917" w:rsidRDefault="00A9369C" w:rsidP="00A9369C">
      <w:pPr>
        <w:rPr>
          <w:rFonts w:ascii="Arial" w:hAnsi="Arial"/>
          <w:b/>
          <w:sz w:val="24"/>
          <w:szCs w:val="24"/>
        </w:rPr>
      </w:pPr>
      <w:r w:rsidRPr="00DB0917">
        <w:rPr>
          <w:rFonts w:ascii="Arial" w:hAnsi="Arial"/>
          <w:b/>
          <w:sz w:val="24"/>
          <w:szCs w:val="24"/>
        </w:rPr>
        <w:t xml:space="preserve">Kommunikation und Transparenz: </w:t>
      </w:r>
    </w:p>
    <w:p w:rsidR="00A9369C" w:rsidRDefault="00A9369C" w:rsidP="00A9369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Diese Ordnung wird zu Schuljahresbeginn in allen Klassen vorgestellt. Sie ist auf der Schulhomepage einsehbar. Erziehungs- und Sorgeberechtigte werden über diese Regelungen schriftlich informiert. Die Erziehungsberechtigten unterschreiben der Schule gegenüber eine Nutzungsvereinbarung.</w:t>
      </w:r>
    </w:p>
    <w:p w:rsidR="00A9369C" w:rsidRDefault="00A9369C" w:rsidP="00A9369C">
      <w:pPr>
        <w:rPr>
          <w:rFonts w:ascii="Arial" w:hAnsi="Arial"/>
          <w:sz w:val="24"/>
          <w:szCs w:val="24"/>
        </w:rPr>
      </w:pPr>
    </w:p>
    <w:p w:rsidR="005F4ED2" w:rsidRDefault="005F4ED2"/>
    <w:sectPr w:rsidR="005F4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9C"/>
    <w:rsid w:val="005E0F08"/>
    <w:rsid w:val="005F4ED2"/>
    <w:rsid w:val="00A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Otte</dc:creator>
  <cp:lastModifiedBy>Nadine Otte</cp:lastModifiedBy>
  <cp:revision>2</cp:revision>
  <dcterms:created xsi:type="dcterms:W3CDTF">2025-11-14T07:27:00Z</dcterms:created>
  <dcterms:modified xsi:type="dcterms:W3CDTF">2025-11-14T07:27:00Z</dcterms:modified>
</cp:coreProperties>
</file>